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22" w:rsidRDefault="00641722" w:rsidP="000522D6">
      <w:pPr>
        <w:jc w:val="center"/>
      </w:pPr>
    </w:p>
    <w:p w:rsidR="000522D6" w:rsidRPr="00277A8D" w:rsidRDefault="000522D6" w:rsidP="000522D6">
      <w:pPr>
        <w:jc w:val="center"/>
        <w:rPr>
          <w:b/>
          <w:sz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522D6">
        <w:rPr>
          <w:b/>
          <w:sz w:val="48"/>
        </w:rPr>
        <w:t>Community Plan</w:t>
      </w:r>
      <w:r w:rsidR="00D808DC">
        <w:rPr>
          <w:b/>
          <w:sz w:val="48"/>
        </w:rPr>
        <w:t xml:space="preserve">s </w:t>
      </w:r>
      <w:r w:rsidRPr="000522D6">
        <w:rPr>
          <w:b/>
          <w:sz w:val="48"/>
        </w:rPr>
        <w:t>Feedback Form</w:t>
      </w:r>
    </w:p>
    <w:p w:rsidR="00277A8D" w:rsidRPr="00277A8D" w:rsidRDefault="000522D6" w:rsidP="000522D6">
      <w:pPr>
        <w:rPr>
          <w:b/>
          <w:sz w:val="24"/>
        </w:rPr>
      </w:pPr>
      <w:r w:rsidRPr="00277A8D">
        <w:rPr>
          <w:b/>
          <w:sz w:val="24"/>
        </w:rPr>
        <w:t xml:space="preserve">Following extensive community engagement </w:t>
      </w:r>
      <w:r w:rsidR="00D808DC">
        <w:rPr>
          <w:b/>
          <w:sz w:val="24"/>
        </w:rPr>
        <w:t>during</w:t>
      </w:r>
      <w:r w:rsidRPr="00277A8D">
        <w:rPr>
          <w:b/>
          <w:sz w:val="24"/>
        </w:rPr>
        <w:t xml:space="preserve"> 2021, Central Darling Shire Council </w:t>
      </w:r>
      <w:r w:rsidR="00D808DC">
        <w:rPr>
          <w:b/>
          <w:sz w:val="24"/>
        </w:rPr>
        <w:t>has</w:t>
      </w:r>
      <w:r w:rsidRPr="00277A8D">
        <w:rPr>
          <w:b/>
          <w:sz w:val="24"/>
        </w:rPr>
        <w:t xml:space="preserve"> develop</w:t>
      </w:r>
      <w:r w:rsidR="00D808DC">
        <w:rPr>
          <w:b/>
          <w:sz w:val="24"/>
        </w:rPr>
        <w:t>ed</w:t>
      </w:r>
      <w:r w:rsidRPr="00277A8D">
        <w:rPr>
          <w:b/>
          <w:sz w:val="24"/>
        </w:rPr>
        <w:t xml:space="preserve"> a revised Community Strategic Plan and </w:t>
      </w:r>
      <w:r w:rsidR="0076702D">
        <w:rPr>
          <w:b/>
          <w:sz w:val="24"/>
        </w:rPr>
        <w:t xml:space="preserve">new </w:t>
      </w:r>
      <w:r w:rsidR="00D808DC">
        <w:rPr>
          <w:b/>
          <w:sz w:val="24"/>
        </w:rPr>
        <w:t xml:space="preserve">Town and District </w:t>
      </w:r>
      <w:r w:rsidRPr="00277A8D">
        <w:rPr>
          <w:b/>
          <w:sz w:val="24"/>
        </w:rPr>
        <w:t xml:space="preserve">Improvement Plans for all towns and villages in the Shire. </w:t>
      </w:r>
      <w:r w:rsidR="00D808DC">
        <w:rPr>
          <w:b/>
          <w:sz w:val="24"/>
        </w:rPr>
        <w:t xml:space="preserve">These plans are on exhibition until the end of </w:t>
      </w:r>
      <w:r w:rsidR="005B7864">
        <w:rPr>
          <w:b/>
          <w:sz w:val="24"/>
        </w:rPr>
        <w:t>February 2022. Before Council adopts the plans, we’d like to receive any final comments and feedback you have about</w:t>
      </w:r>
      <w:r w:rsidRPr="00277A8D">
        <w:rPr>
          <w:b/>
          <w:sz w:val="24"/>
        </w:rPr>
        <w:t xml:space="preserve"> how we may further improve them. </w:t>
      </w:r>
    </w:p>
    <w:p w:rsidR="00277A8D" w:rsidRDefault="00277A8D" w:rsidP="000522D6">
      <w:pPr>
        <w:rPr>
          <w:b/>
          <w:sz w:val="24"/>
        </w:rPr>
      </w:pPr>
      <w:r w:rsidRPr="00277A8D">
        <w:rPr>
          <w:b/>
          <w:sz w:val="24"/>
        </w:rPr>
        <w:t xml:space="preserve">Please </w:t>
      </w:r>
      <w:r w:rsidR="0076702D">
        <w:rPr>
          <w:b/>
          <w:sz w:val="24"/>
        </w:rPr>
        <w:t xml:space="preserve">provide your comments below and </w:t>
      </w:r>
      <w:r w:rsidRPr="00277A8D">
        <w:rPr>
          <w:b/>
          <w:sz w:val="24"/>
        </w:rPr>
        <w:t xml:space="preserve">tick </w:t>
      </w:r>
      <w:r w:rsidR="005B7864">
        <w:rPr>
          <w:b/>
          <w:sz w:val="24"/>
        </w:rPr>
        <w:t>the appropriate box(</w:t>
      </w:r>
      <w:proofErr w:type="spellStart"/>
      <w:r w:rsidR="005B7864">
        <w:rPr>
          <w:b/>
          <w:sz w:val="24"/>
        </w:rPr>
        <w:t>es</w:t>
      </w:r>
      <w:proofErr w:type="spellEnd"/>
      <w:r w:rsidR="005B7864">
        <w:rPr>
          <w:b/>
          <w:sz w:val="24"/>
        </w:rPr>
        <w:t xml:space="preserve">) </w:t>
      </w:r>
      <w:r w:rsidRPr="00277A8D">
        <w:rPr>
          <w:b/>
          <w:sz w:val="24"/>
        </w:rPr>
        <w:t xml:space="preserve">below </w:t>
      </w:r>
      <w:r w:rsidR="005B7864">
        <w:rPr>
          <w:b/>
          <w:sz w:val="24"/>
        </w:rPr>
        <w:t xml:space="preserve">to </w:t>
      </w:r>
      <w:r w:rsidRPr="00277A8D">
        <w:rPr>
          <w:b/>
          <w:sz w:val="24"/>
        </w:rPr>
        <w:t>tell us which plan</w:t>
      </w:r>
      <w:r w:rsidR="00DF09F8">
        <w:rPr>
          <w:b/>
          <w:sz w:val="24"/>
        </w:rPr>
        <w:t>(s)</w:t>
      </w:r>
      <w:r w:rsidR="00FB2FDA">
        <w:rPr>
          <w:b/>
          <w:sz w:val="24"/>
        </w:rPr>
        <w:t xml:space="preserve"> you’re providing </w:t>
      </w:r>
      <w:r w:rsidRPr="00277A8D">
        <w:rPr>
          <w:b/>
          <w:sz w:val="24"/>
        </w:rPr>
        <w:t>feedback on so that we know where to apply your suggested changes and improvements.</w:t>
      </w:r>
    </w:p>
    <w:p w:rsidR="00277A8D" w:rsidRDefault="00AA2659" w:rsidP="000522D6">
      <w:pPr>
        <w:rPr>
          <w:b/>
          <w:sz w:val="24"/>
        </w:rPr>
      </w:pPr>
      <w:r w:rsidRPr="00277A8D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8C6C6" wp14:editId="3BBE5E91">
                <wp:simplePos x="0" y="0"/>
                <wp:positionH relativeFrom="margin">
                  <wp:align>left</wp:align>
                </wp:positionH>
                <wp:positionV relativeFrom="page">
                  <wp:posOffset>3724275</wp:posOffset>
                </wp:positionV>
                <wp:extent cx="219075" cy="219075"/>
                <wp:effectExtent l="0" t="0" r="28575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  <a:alpha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06F0" id="Frame 3" o:spid="_x0000_s1026" style="position:absolute;margin-left:0;margin-top:293.25pt;width:17.25pt;height:1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" path="m,l219075,r,219075l,219075,,xm27384,27384r,164307l191691,191691r,-164307l27384,27384xe" fillcolor="#5b9bd5 [3204]" strokecolor="#0d0d0d [3069]" strokeweight="1pt">
                <v:stroke opacity="52428f" joinstyle="miter"/>
                <v:path arrowok="t" o:connecttype="custom" o:connectlocs="0,0;219075,0;219075,219075;0,219075;0,0;27384,27384;27384,191691;191691,191691;191691,27384;27384,27384" o:connectangles="0,0,0,0,0,0,0,0,0,0"/>
                <w10:wrap anchorx="margin" anchory="page"/>
              </v:shape>
            </w:pict>
          </mc:Fallback>
        </mc:AlternateContent>
      </w:r>
      <w:r w:rsidRPr="00277A8D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FC4A6" wp14:editId="3B880E10">
                <wp:simplePos x="0" y="0"/>
                <wp:positionH relativeFrom="margin">
                  <wp:align>left</wp:align>
                </wp:positionH>
                <wp:positionV relativeFrom="page">
                  <wp:posOffset>4018280</wp:posOffset>
                </wp:positionV>
                <wp:extent cx="219075" cy="219075"/>
                <wp:effectExtent l="0" t="0" r="28575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  <a:alpha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7AD3" id="Frame 4" o:spid="_x0000_s1026" style="position:absolute;margin-left:0;margin-top:316.4pt;width:17.25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" path="m,l219075,r,219075l,219075,,xm27384,27384r,164307l191691,191691r,-164307l27384,27384xe" fillcolor="#5b9bd5 [3204]" strokecolor="#0d0d0d [3069]" strokeweight="1pt">
                <v:stroke opacity="52428f" joinstyle="miter"/>
                <v:path arrowok="t" o:connecttype="custom" o:connectlocs="0,0;219075,0;219075,219075;0,219075;0,0;27384,27384;27384,191691;191691,191691;191691,27384;27384,27384" o:connectangles="0,0,0,0,0,0,0,0,0,0"/>
                <w10:wrap anchorx="margin" anchory="page"/>
              </v:shape>
            </w:pict>
          </mc:Fallback>
        </mc:AlternateContent>
      </w:r>
      <w:r w:rsidR="00277A8D">
        <w:rPr>
          <w:b/>
          <w:sz w:val="24"/>
        </w:rPr>
        <w:tab/>
        <w:t>Community Strategic Plan</w:t>
      </w:r>
    </w:p>
    <w:p w:rsidR="00277A8D" w:rsidRDefault="00AA2659" w:rsidP="000522D6">
      <w:pPr>
        <w:rPr>
          <w:b/>
          <w:sz w:val="24"/>
        </w:rPr>
      </w:pPr>
      <w:r w:rsidRPr="00277A8D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9D64A" wp14:editId="672ECD37">
                <wp:simplePos x="0" y="0"/>
                <wp:positionH relativeFrom="margin">
                  <wp:align>left</wp:align>
                </wp:positionH>
                <wp:positionV relativeFrom="page">
                  <wp:posOffset>4323080</wp:posOffset>
                </wp:positionV>
                <wp:extent cx="219075" cy="219075"/>
                <wp:effectExtent l="0" t="0" r="28575" b="2857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  <a:alpha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C4FB0" id="Frame 1" o:spid="_x0000_s1026" style="position:absolute;margin-left:0;margin-top:340.4pt;width:17.25pt;height:1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" path="m,l219075,r,219075l,219075,,xm27384,27384r,164307l191691,191691r,-164307l27384,27384xe" fillcolor="#5b9bd5 [3204]" strokecolor="#0d0d0d [3069]" strokeweight="1pt">
                <v:stroke opacity="52428f" joinstyle="miter"/>
                <v:path arrowok="t" o:connecttype="custom" o:connectlocs="0,0;219075,0;219075,219075;0,219075;0,0;27384,27384;27384,191691;191691,191691;191691,27384;27384,27384" o:connectangles="0,0,0,0,0,0,0,0,0,0"/>
                <w10:wrap anchorx="margin" anchory="page"/>
              </v:shape>
            </w:pict>
          </mc:Fallback>
        </mc:AlternateContent>
      </w:r>
      <w:r w:rsidR="00277A8D">
        <w:rPr>
          <w:b/>
          <w:sz w:val="24"/>
        </w:rPr>
        <w:tab/>
      </w:r>
      <w:r w:rsidR="00FB2FDA">
        <w:rPr>
          <w:b/>
          <w:sz w:val="24"/>
        </w:rPr>
        <w:t xml:space="preserve">Town and District </w:t>
      </w:r>
      <w:r w:rsidR="00277A8D">
        <w:rPr>
          <w:b/>
          <w:sz w:val="24"/>
        </w:rPr>
        <w:t xml:space="preserve">Improvement Plan for </w:t>
      </w:r>
      <w:bookmarkStart w:id="0" w:name="_GoBack"/>
      <w:bookmarkEnd w:id="0"/>
      <w:r w:rsidR="00277A8D">
        <w:rPr>
          <w:b/>
          <w:sz w:val="24"/>
        </w:rPr>
        <w:t>_________________________</w:t>
      </w:r>
      <w:r w:rsidR="0076702D">
        <w:rPr>
          <w:b/>
          <w:sz w:val="24"/>
        </w:rPr>
        <w:t>_______</w:t>
      </w:r>
      <w:r w:rsidR="00277A8D">
        <w:rPr>
          <w:b/>
          <w:sz w:val="24"/>
        </w:rPr>
        <w:t xml:space="preserve">___ </w:t>
      </w:r>
    </w:p>
    <w:p w:rsidR="00D808DC" w:rsidRDefault="00D808DC" w:rsidP="00D808DC">
      <w:pPr>
        <w:tabs>
          <w:tab w:val="left" w:pos="709"/>
        </w:tabs>
        <w:rPr>
          <w:b/>
          <w:sz w:val="24"/>
        </w:rPr>
      </w:pPr>
      <w:r>
        <w:rPr>
          <w:b/>
          <w:sz w:val="24"/>
        </w:rPr>
        <w:tab/>
        <w:t>Disability Inclusion Action Plan</w:t>
      </w:r>
    </w:p>
    <w:p w:rsidR="006F19E9" w:rsidRDefault="006F19E9" w:rsidP="000522D6">
      <w:pPr>
        <w:rPr>
          <w:b/>
          <w:sz w:val="24"/>
        </w:rPr>
      </w:pPr>
    </w:p>
    <w:p w:rsidR="00277A8D" w:rsidRDefault="006F19E9" w:rsidP="006F19E9">
      <w:pPr>
        <w:spacing w:after="120"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2C2D">
        <w:rPr>
          <w:b/>
          <w:sz w:val="24"/>
        </w:rPr>
        <w:t>Name (optional)</w:t>
      </w:r>
      <w:r w:rsidR="001D2C2D">
        <w:rPr>
          <w:b/>
          <w:sz w:val="24"/>
        </w:rPr>
        <w:tab/>
      </w:r>
      <w:r>
        <w:rPr>
          <w:b/>
          <w:sz w:val="24"/>
        </w:rPr>
        <w:t>______________________________</w:t>
      </w:r>
      <w:r w:rsidR="001D2C2D">
        <w:rPr>
          <w:b/>
          <w:sz w:val="24"/>
        </w:rPr>
        <w:t>___</w:t>
      </w:r>
      <w:r>
        <w:rPr>
          <w:b/>
          <w:sz w:val="24"/>
        </w:rPr>
        <w:t>__________________</w:t>
      </w:r>
    </w:p>
    <w:p w:rsidR="001D2C2D" w:rsidRPr="00277A8D" w:rsidRDefault="001D2C2D" w:rsidP="006F19E9">
      <w:pPr>
        <w:spacing w:after="120" w:line="360" w:lineRule="auto"/>
        <w:rPr>
          <w:b/>
          <w:sz w:val="28"/>
        </w:rPr>
      </w:pPr>
      <w:r>
        <w:rPr>
          <w:b/>
          <w:sz w:val="24"/>
        </w:rPr>
        <w:t>Contact number (optional)</w:t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</w:t>
      </w:r>
    </w:p>
    <w:sectPr w:rsidR="001D2C2D" w:rsidRPr="00277A8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B6" w:rsidRDefault="005906B6" w:rsidP="000522D6">
      <w:pPr>
        <w:spacing w:after="0" w:line="240" w:lineRule="auto"/>
      </w:pPr>
      <w:r>
        <w:separator/>
      </w:r>
    </w:p>
  </w:endnote>
  <w:endnote w:type="continuationSeparator" w:id="0">
    <w:p w:rsidR="005906B6" w:rsidRDefault="005906B6" w:rsidP="0005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B6" w:rsidRDefault="005906B6" w:rsidP="000522D6">
      <w:pPr>
        <w:spacing w:after="0" w:line="240" w:lineRule="auto"/>
      </w:pPr>
      <w:r>
        <w:separator/>
      </w:r>
    </w:p>
  </w:footnote>
  <w:footnote w:type="continuationSeparator" w:id="0">
    <w:p w:rsidR="005906B6" w:rsidRDefault="005906B6" w:rsidP="00052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D6" w:rsidRDefault="000522D6" w:rsidP="000522D6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3F4856A" wp14:editId="36AF2014">
          <wp:extent cx="1619250" cy="6746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259" cy="701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D6"/>
    <w:rsid w:val="000522D6"/>
    <w:rsid w:val="001D2C2D"/>
    <w:rsid w:val="00256535"/>
    <w:rsid w:val="00277A8D"/>
    <w:rsid w:val="005906B6"/>
    <w:rsid w:val="005B7864"/>
    <w:rsid w:val="00641722"/>
    <w:rsid w:val="006F19E9"/>
    <w:rsid w:val="0076702D"/>
    <w:rsid w:val="008450EA"/>
    <w:rsid w:val="008F1CDA"/>
    <w:rsid w:val="009A5609"/>
    <w:rsid w:val="00AA2659"/>
    <w:rsid w:val="00D808DC"/>
    <w:rsid w:val="00DF09F8"/>
    <w:rsid w:val="00FB2FDA"/>
    <w:rsid w:val="00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1F50"/>
  <w15:chartTrackingRefBased/>
  <w15:docId w15:val="{6C8FAD18-79F8-40F1-AB30-ED43A380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2D6"/>
  </w:style>
  <w:style w:type="paragraph" w:styleId="Footer">
    <w:name w:val="footer"/>
    <w:basedOn w:val="Normal"/>
    <w:link w:val="FooterChar"/>
    <w:uiPriority w:val="99"/>
    <w:unhideWhenUsed/>
    <w:rsid w:val="00052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7</cp:revision>
  <dcterms:created xsi:type="dcterms:W3CDTF">2021-11-02T06:05:00Z</dcterms:created>
  <dcterms:modified xsi:type="dcterms:W3CDTF">2021-11-02T06:18:00Z</dcterms:modified>
</cp:coreProperties>
</file>